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2026 R031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9396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6152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120976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418406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38977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40349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06239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49592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9900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14472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86150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1075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Rédaction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l’EESSCF Le Chêneux, rédigez un texte dans lequel vous précisez au moins les points suivants :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pour lesquelles vous postulez à ce poste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les raisons qui sous-tendent votre intérêt pour cette école en particulier 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sz w:val="22"/>
        </w:rPr>
        <w:t xml:space="preserve">la relation que vous entretiendrez avec votre hiérarchie ainsi que vos collègues; </w:t>
      </w:r>
    </w:p>
    <w:p>
      <w:pPr>
        <w:pStyle w:val="Paragraphedeliste"/>
        <w:numPr>
          <w:ilvl w:val="0"/>
          <w:numId w:val="6"/>
        </w:numPr>
        <w:jc w:val="both"/>
        <w:rPr>
          <w:sz w:val="22"/>
        </w:rPr>
      </w:pPr>
      <w:r>
        <w:rPr>
          <w:rFonts w:cs="Calibri"/>
          <w:color w:val="000000"/>
          <w:sz w:val="22"/>
          <w:szCs w:val="22"/>
        </w:rPr>
        <w:t xml:space="preserve">ce que vous pourriez apporter à cette école.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0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</w:t>
      </w:r>
    </w:p>
    <w:p>
      <w:r>
        <w:t xml:space="preserve">fonction du poste concerné. </w:t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/>
    <w:p>
      <w:pPr>
        <w:jc w:val="center"/>
      </w:pPr>
    </w:p>
    <w:p/>
    <w:sectPr>
      <w:footerReference w:type="default" r:id="rId12"/>
      <w:footerReference w:type="first" r:id="rId13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283221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Wallonie Bruxelles Enseignement - Direction des Ressources humaines</w:t>
        </w:r>
      </w:p>
      <w:p>
        <w:pPr>
          <w:pStyle w:val="Pieddepage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>Boulevard Pacheco, 32 – Bureau 038 - 1000 Bruxelles</w:t>
        </w:r>
      </w:p>
      <w:p>
        <w:pPr>
          <w:pStyle w:val="Pieddepage"/>
          <w:jc w:val="center"/>
          <w:rPr>
            <w:color w:val="0000FF"/>
            <w:sz w:val="16"/>
            <w:szCs w:val="16"/>
            <w:u w:val="single"/>
          </w:rPr>
        </w:pPr>
        <w:r>
          <w:rPr>
            <w:sz w:val="16"/>
            <w:szCs w:val="16"/>
          </w:rPr>
          <w:t>Secrétaire de Direction -  Référence : WBE SEC 2026 R031</w:t>
        </w:r>
        <w:r>
          <w:rPr>
            <w:sz w:val="16"/>
            <w:szCs w:val="16"/>
          </w:rPr>
          <w:br/>
          <w:t xml:space="preserve"> </w:t>
        </w:r>
        <w:hyperlink r:id="rId1" w:history="1">
          <w:r>
            <w:rPr>
              <w:rStyle w:val="Lienhypertexte"/>
              <w:sz w:val="16"/>
              <w:szCs w:val="16"/>
            </w:rPr>
            <w:t>selection.promotion(at)wbe.be</w:t>
          </w:r>
        </w:hyperlink>
        <w:r>
          <w:rPr>
            <w:sz w:val="16"/>
            <w:szCs w:val="16"/>
          </w:rPr>
          <w:t xml:space="preserve"> </w:t>
        </w:r>
      </w:p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2</w:t>
        </w:r>
        <w: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9240754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t>6</w:t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40701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>
        <w:pPr>
          <w:pStyle w:val="Pieddepage"/>
          <w:jc w:val="center"/>
          <w:rPr>
            <w:rStyle w:val="Lienhypertexte"/>
            <w:sz w:val="16"/>
            <w:szCs w:val="16"/>
          </w:rPr>
        </w:pPr>
      </w:p>
      <w:p>
        <w:pPr>
          <w:pStyle w:val="Pieddepage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t>5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SirjaWuUwujpOjRmUWnWF02hAd6FhCz4zPmPvWGdcyry+WgeTz+K0nBG2lLG+XTeVtPPhKs4Tpe1XruWRmvYwg==" w:salt="8ed3Ly6+CQOFEVV7ku/an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2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D5045-2FB6-4523-94B2-F4BDDC78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687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2026-01-29T10:26:00Z</dcterms:created>
  <dcterms:modified xsi:type="dcterms:W3CDTF">2026-01-29T10:26:00Z</dcterms:modified>
</cp:coreProperties>
</file>